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40206" w14:textId="77777777" w:rsidR="00316A79" w:rsidRDefault="00000000">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Tactical Shield – Solo Operator Course – TCOLE #3390</w:t>
      </w:r>
      <w:r>
        <w:rPr>
          <w:noProof/>
        </w:rPr>
        <w:drawing>
          <wp:anchor distT="0" distB="0" distL="0" distR="0" simplePos="0" relativeHeight="251658240" behindDoc="1" locked="0" layoutInCell="1" hidden="0" allowOverlap="1" wp14:anchorId="3FEE7BCE" wp14:editId="3B106CC5">
            <wp:simplePos x="0" y="0"/>
            <wp:positionH relativeFrom="column">
              <wp:posOffset>4624070</wp:posOffset>
            </wp:positionH>
            <wp:positionV relativeFrom="paragraph">
              <wp:posOffset>-551179</wp:posOffset>
            </wp:positionV>
            <wp:extent cx="1941502" cy="930303"/>
            <wp:effectExtent l="0" t="0" r="0" b="0"/>
            <wp:wrapNone/>
            <wp:docPr id="7463568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41502" cy="930303"/>
                    </a:xfrm>
                    <a:prstGeom prst="rect">
                      <a:avLst/>
                    </a:prstGeom>
                    <a:ln/>
                  </pic:spPr>
                </pic:pic>
              </a:graphicData>
            </a:graphic>
          </wp:anchor>
        </w:drawing>
      </w:r>
    </w:p>
    <w:p w14:paraId="100E498B" w14:textId="77777777" w:rsidR="00316A79" w:rsidRDefault="00316A79">
      <w:pPr>
        <w:spacing w:after="0"/>
        <w:rPr>
          <w:rFonts w:ascii="Times New Roman" w:eastAsia="Times New Roman" w:hAnsi="Times New Roman" w:cs="Times New Roman"/>
          <w:b/>
          <w:bCs/>
          <w:sz w:val="24"/>
          <w:szCs w:val="24"/>
        </w:rPr>
      </w:pPr>
    </w:p>
    <w:p w14:paraId="0F28172A" w14:textId="17DD5EDE" w:rsidR="00316A79" w:rsidRDefault="00000000">
      <w:pPr>
        <w:spacing w:after="0"/>
        <w:rPr>
          <w:rFonts w:ascii="Times New Roman" w:eastAsia="Times New Roman" w:hAnsi="Times New Roman" w:cs="Times New Roman"/>
          <w:sz w:val="44"/>
          <w:szCs w:val="44"/>
        </w:rPr>
      </w:pPr>
      <w:r>
        <w:rPr>
          <w:rFonts w:ascii="Times New Roman" w:eastAsia="Times New Roman" w:hAnsi="Times New Roman" w:cs="Times New Roman"/>
          <w:sz w:val="24"/>
          <w:szCs w:val="24"/>
        </w:rPr>
        <w:t xml:space="preserve">Event Type: </w:t>
      </w:r>
      <w:r>
        <w:rPr>
          <w:rFonts w:ascii="Times New Roman" w:eastAsia="Times New Roman" w:hAnsi="Times New Roman" w:cs="Times New Roman"/>
          <w:sz w:val="24"/>
          <w:szCs w:val="24"/>
        </w:rPr>
        <w:tab/>
        <w:t>Law Enforcement Career Development</w:t>
      </w:r>
      <w:r>
        <w:rPr>
          <w:rFonts w:ascii="Times New Roman" w:eastAsia="Times New Roman" w:hAnsi="Times New Roman" w:cs="Times New Roman"/>
          <w:sz w:val="24"/>
          <w:szCs w:val="24"/>
        </w:rPr>
        <w:br/>
        <w:t xml:space="preserve">Start Date: </w:t>
      </w:r>
      <w:r>
        <w:rPr>
          <w:rFonts w:ascii="Times New Roman" w:eastAsia="Times New Roman" w:hAnsi="Times New Roman" w:cs="Times New Roman"/>
          <w:sz w:val="24"/>
          <w:szCs w:val="24"/>
        </w:rPr>
        <w:tab/>
        <w:t xml:space="preserve">Thursday, </w:t>
      </w:r>
      <w:r w:rsidR="00B05B19">
        <w:rPr>
          <w:rFonts w:ascii="Times New Roman" w:eastAsia="Times New Roman" w:hAnsi="Times New Roman" w:cs="Times New Roman"/>
          <w:sz w:val="24"/>
          <w:szCs w:val="24"/>
        </w:rPr>
        <w:t xml:space="preserve">May 21, </w:t>
      </w:r>
      <w:r>
        <w:rPr>
          <w:rFonts w:ascii="Times New Roman" w:eastAsia="Times New Roman" w:hAnsi="Times New Roman" w:cs="Times New Roman"/>
          <w:sz w:val="24"/>
          <w:szCs w:val="24"/>
        </w:rPr>
        <w:t>2026 – 08:00</w:t>
      </w:r>
      <w:r>
        <w:rPr>
          <w:rFonts w:ascii="Times New Roman" w:eastAsia="Times New Roman" w:hAnsi="Times New Roman" w:cs="Times New Roman"/>
          <w:sz w:val="24"/>
          <w:szCs w:val="24"/>
        </w:rPr>
        <w:br/>
        <w:t xml:space="preserve">End Date: </w:t>
      </w:r>
      <w:r>
        <w:rPr>
          <w:rFonts w:ascii="Times New Roman" w:eastAsia="Times New Roman" w:hAnsi="Times New Roman" w:cs="Times New Roman"/>
          <w:sz w:val="24"/>
          <w:szCs w:val="24"/>
        </w:rPr>
        <w:tab/>
        <w:t xml:space="preserve">Friday, </w:t>
      </w:r>
      <w:r w:rsidR="00B05B19">
        <w:rPr>
          <w:rFonts w:ascii="Times New Roman" w:eastAsia="Times New Roman" w:hAnsi="Times New Roman" w:cs="Times New Roman"/>
          <w:sz w:val="24"/>
          <w:szCs w:val="24"/>
        </w:rPr>
        <w:t>May 22, 2026</w:t>
      </w:r>
      <w:r>
        <w:rPr>
          <w:rFonts w:ascii="Times New Roman" w:eastAsia="Times New Roman" w:hAnsi="Times New Roman" w:cs="Times New Roman"/>
          <w:sz w:val="24"/>
          <w:szCs w:val="24"/>
        </w:rPr>
        <w:t xml:space="preserve"> – 16:30</w:t>
      </w:r>
      <w:r>
        <w:rPr>
          <w:rFonts w:ascii="Times New Roman" w:eastAsia="Times New Roman" w:hAnsi="Times New Roman" w:cs="Times New Roman"/>
          <w:sz w:val="24"/>
          <w:szCs w:val="24"/>
        </w:rPr>
        <w:br/>
        <w:t xml:space="preserve">Audience: </w:t>
      </w:r>
      <w:r>
        <w:rPr>
          <w:rFonts w:ascii="Times New Roman" w:eastAsia="Times New Roman" w:hAnsi="Times New Roman" w:cs="Times New Roman"/>
          <w:sz w:val="24"/>
          <w:szCs w:val="24"/>
        </w:rPr>
        <w:tab/>
        <w:t>Corrections, Peace Officer, General Public</w:t>
      </w:r>
    </w:p>
    <w:p w14:paraId="100D6C8B" w14:textId="77777777" w:rsidR="00316A79" w:rsidRDefault="00000000">
      <w:pPr>
        <w:spacing w:after="0"/>
        <w:rPr>
          <w:rFonts w:ascii="Times New Roman" w:eastAsia="Times New Roman" w:hAnsi="Times New Roman" w:cs="Times New Roman"/>
        </w:rPr>
      </w:pPr>
      <w:r>
        <w:rPr>
          <w:rFonts w:ascii="Times New Roman" w:eastAsia="Times New Roman" w:hAnsi="Times New Roman" w:cs="Times New Roman"/>
          <w:sz w:val="24"/>
          <w:szCs w:val="24"/>
        </w:rPr>
        <w:t xml:space="preserve">Hours: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br/>
        <w:t xml:space="preserve">Cost: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$325.00</w:t>
      </w:r>
      <w:r>
        <w:rPr>
          <w:rFonts w:ascii="Times New Roman" w:eastAsia="Times New Roman" w:hAnsi="Times New Roman" w:cs="Times New Roman"/>
          <w:b/>
          <w:bCs/>
          <w:sz w:val="24"/>
          <w:szCs w:val="24"/>
        </w:rPr>
        <w:br/>
      </w:r>
    </w:p>
    <w:p w14:paraId="6E09D281" w14:textId="77777777" w:rsidR="00316A79" w:rsidRDefault="00000000">
      <w:pPr>
        <w:ind w:firstLine="720"/>
        <w:rPr>
          <w:rFonts w:ascii="Times New Roman" w:eastAsia="Times New Roman" w:hAnsi="Times New Roman" w:cs="Times New Roman"/>
        </w:rPr>
      </w:pPr>
      <w:r>
        <w:rPr>
          <w:rFonts w:ascii="Times New Roman" w:eastAsia="Times New Roman" w:hAnsi="Times New Roman" w:cs="Times New Roman"/>
        </w:rPr>
        <w:t>The Tactical Shield Solo Operator Course is crafted to ensure patrol officers are not only equipped with tactical shields but also skilled in leveraging their benefits across various law enforcement scenarios. This training provides an in-depth examination of the practical uses of tactical shields, equipping officers with the knowledge to exploit their strengths, recognize their limitations, and bolster their operational response in high-stress situations.</w:t>
      </w:r>
    </w:p>
    <w:p w14:paraId="09DDA00B" w14:textId="77777777" w:rsidR="00316A79" w:rsidRDefault="00000000">
      <w:pPr>
        <w:ind w:firstLine="720"/>
        <w:rPr>
          <w:rFonts w:ascii="Times New Roman" w:eastAsia="Times New Roman" w:hAnsi="Times New Roman" w:cs="Times New Roman"/>
        </w:rPr>
      </w:pPr>
      <w:r>
        <w:rPr>
          <w:rFonts w:ascii="Times New Roman" w:eastAsia="Times New Roman" w:hAnsi="Times New Roman" w:cs="Times New Roman"/>
        </w:rPr>
        <w:t xml:space="preserve">Participants will undergo drills encompassing a wide range of response tactics, effective shield deployment strategies, and synchronized team maneuvers. A critical component of the course is a live-fire exercise, designed to instill confidence and competence in officers, enabling them to handle dangerous situations using a ballistic shield for personal defense. The course underscores the necessity of skill mastery in addition to equipment possession, focusing on the critical importance of proficient equipment use for an effective law enforcement response to critical situations. </w:t>
      </w:r>
    </w:p>
    <w:p w14:paraId="16517F2B" w14:textId="77777777" w:rsidR="00316A79" w:rsidRDefault="00000000">
      <w:pPr>
        <w:rPr>
          <w:rFonts w:ascii="Times New Roman" w:eastAsia="Times New Roman" w:hAnsi="Times New Roman" w:cs="Times New Roman"/>
        </w:rPr>
      </w:pPr>
      <w:r>
        <w:rPr>
          <w:rFonts w:ascii="Times New Roman" w:eastAsia="Times New Roman" w:hAnsi="Times New Roman" w:cs="Times New Roman"/>
          <w:b/>
          <w:bCs/>
        </w:rPr>
        <w:t>Student will need:</w:t>
      </w:r>
    </w:p>
    <w:p w14:paraId="4F885ECD" w14:textId="77777777" w:rsidR="00316A79" w:rsidRDefault="00000000">
      <w:pPr>
        <w:spacing w:after="0"/>
        <w:rPr>
          <w:rFonts w:ascii="Times New Roman" w:eastAsia="Times New Roman" w:hAnsi="Times New Roman" w:cs="Times New Roman"/>
        </w:rPr>
      </w:pPr>
      <w:r>
        <w:rPr>
          <w:rFonts w:ascii="Times New Roman" w:eastAsia="Times New Roman" w:hAnsi="Times New Roman" w:cs="Times New Roman"/>
        </w:rPr>
        <w:t>Pistol w/3 pistol mags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100 pistol ammunition</w:t>
      </w:r>
    </w:p>
    <w:p w14:paraId="3DA9B192" w14:textId="77777777" w:rsidR="00316A79" w:rsidRDefault="00000000">
      <w:pPr>
        <w:spacing w:after="0"/>
        <w:rPr>
          <w:rFonts w:ascii="Times New Roman" w:eastAsia="Times New Roman" w:hAnsi="Times New Roman" w:cs="Times New Roman"/>
        </w:rPr>
      </w:pPr>
      <w:r>
        <w:rPr>
          <w:rFonts w:ascii="Times New Roman" w:eastAsia="Times New Roman" w:hAnsi="Times New Roman" w:cs="Times New Roman"/>
        </w:rPr>
        <w:t>Rifle w/3 rifle mags (optional)</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100 rifle (optional)</w:t>
      </w:r>
    </w:p>
    <w:p w14:paraId="320DF260" w14:textId="6688BBD4" w:rsidR="00316A79" w:rsidRDefault="00000000">
      <w:pPr>
        <w:spacing w:after="0"/>
        <w:rPr>
          <w:rFonts w:ascii="Times New Roman" w:eastAsia="Times New Roman" w:hAnsi="Times New Roman" w:cs="Times New Roman"/>
        </w:rPr>
      </w:pPr>
      <w:r>
        <w:rPr>
          <w:rFonts w:ascii="Times New Roman" w:eastAsia="Times New Roman" w:hAnsi="Times New Roman" w:cs="Times New Roman"/>
        </w:rPr>
        <w:t>Patrol based equipment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Eye and hearing protection</w:t>
      </w:r>
    </w:p>
    <w:p w14:paraId="5C181986" w14:textId="3B445A52" w:rsidR="00316A79" w:rsidRDefault="00000000">
      <w:pPr>
        <w:spacing w:after="0"/>
        <w:rPr>
          <w:rFonts w:ascii="Times New Roman" w:eastAsia="Times New Roman" w:hAnsi="Times New Roman" w:cs="Times New Roman"/>
        </w:rPr>
      </w:pPr>
      <w:r>
        <w:rPr>
          <w:rFonts w:ascii="Times New Roman" w:eastAsia="Times New Roman" w:hAnsi="Times New Roman" w:cs="Times New Roman"/>
        </w:rPr>
        <w:t>Agency issued shield if issued</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Clothing appropriate for the weather</w:t>
      </w:r>
    </w:p>
    <w:p w14:paraId="239822EA" w14:textId="5CF5B536" w:rsidR="00316A79" w:rsidRDefault="00B05B19">
      <w:pPr>
        <w:spacing w:after="0"/>
        <w:rPr>
          <w:rFonts w:ascii="Times New Roman" w:eastAsia="Times New Roman" w:hAnsi="Times New Roman" w:cs="Times New Roman"/>
        </w:rPr>
      </w:pPr>
      <w:r>
        <w:rPr>
          <w:noProof/>
        </w:rPr>
        <w:drawing>
          <wp:anchor distT="0" distB="0" distL="0" distR="0" simplePos="0" relativeHeight="251659264" behindDoc="1" locked="0" layoutInCell="1" hidden="0" allowOverlap="1" wp14:anchorId="0029A0BB" wp14:editId="44576EC5">
            <wp:simplePos x="0" y="0"/>
            <wp:positionH relativeFrom="column">
              <wp:posOffset>3495675</wp:posOffset>
            </wp:positionH>
            <wp:positionV relativeFrom="paragraph">
              <wp:posOffset>33020</wp:posOffset>
            </wp:positionV>
            <wp:extent cx="2390775" cy="2914650"/>
            <wp:effectExtent l="0" t="0" r="9525" b="0"/>
            <wp:wrapNone/>
            <wp:docPr id="746356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90775" cy="291465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Times New Roman" w:eastAsia="Times New Roman" w:hAnsi="Times New Roman" w:cs="Times New Roman"/>
        </w:rPr>
        <w:t>Food and water</w:t>
      </w:r>
    </w:p>
    <w:p w14:paraId="1E8040CE" w14:textId="59102F5C" w:rsidR="00316A79" w:rsidRDefault="00316A79">
      <w:pPr>
        <w:spacing w:after="0"/>
        <w:rPr>
          <w:rFonts w:ascii="Times New Roman" w:eastAsia="Times New Roman" w:hAnsi="Times New Roman" w:cs="Times New Roman"/>
          <w:b/>
          <w:bCs/>
        </w:rPr>
      </w:pPr>
    </w:p>
    <w:p w14:paraId="3942D17D" w14:textId="77777777" w:rsidR="00316A79"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Instructor Name:</w:t>
      </w:r>
    </w:p>
    <w:p w14:paraId="536B7A28" w14:textId="77777777" w:rsidR="00316A79" w:rsidRDefault="00000000">
      <w:pPr>
        <w:spacing w:after="0"/>
        <w:rPr>
          <w:rFonts w:ascii="Times New Roman" w:eastAsia="Times New Roman" w:hAnsi="Times New Roman" w:cs="Times New Roman"/>
        </w:rPr>
      </w:pPr>
      <w:r>
        <w:rPr>
          <w:rFonts w:ascii="Times New Roman" w:eastAsia="Times New Roman" w:hAnsi="Times New Roman" w:cs="Times New Roman"/>
        </w:rPr>
        <w:t>RDI Instructors</w:t>
      </w:r>
    </w:p>
    <w:p w14:paraId="5D3A30E3" w14:textId="77777777" w:rsidR="00316A79" w:rsidRDefault="00316A79">
      <w:pPr>
        <w:spacing w:after="0"/>
        <w:rPr>
          <w:rFonts w:ascii="Times New Roman" w:eastAsia="Times New Roman" w:hAnsi="Times New Roman" w:cs="Times New Roman"/>
          <w:b/>
          <w:bCs/>
        </w:rPr>
      </w:pPr>
    </w:p>
    <w:p w14:paraId="1C7264EF" w14:textId="77777777" w:rsidR="00316A79" w:rsidRDefault="0000000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Location:</w:t>
      </w:r>
    </w:p>
    <w:p w14:paraId="6B96F0F3" w14:textId="09DE1D1E" w:rsidR="00316A79" w:rsidRDefault="00B05B19">
      <w:pPr>
        <w:spacing w:after="0"/>
        <w:rPr>
          <w:rFonts w:ascii="Times New Roman" w:eastAsia="Times New Roman" w:hAnsi="Times New Roman" w:cs="Times New Roman"/>
        </w:rPr>
      </w:pPr>
      <w:r>
        <w:rPr>
          <w:rFonts w:ascii="Times New Roman" w:eastAsia="Times New Roman" w:hAnsi="Times New Roman" w:cs="Times New Roman"/>
        </w:rPr>
        <w:t>UTSA Downtown Campus</w:t>
      </w:r>
    </w:p>
    <w:p w14:paraId="18A68919" w14:textId="77777777" w:rsidR="00316A79" w:rsidRDefault="00316A79">
      <w:pPr>
        <w:spacing w:after="0"/>
        <w:rPr>
          <w:rFonts w:ascii="Times New Roman" w:eastAsia="Times New Roman" w:hAnsi="Times New Roman" w:cs="Times New Roman"/>
          <w:b/>
          <w:bCs/>
          <w:color w:val="000000"/>
        </w:rPr>
      </w:pPr>
    </w:p>
    <w:p w14:paraId="47E6506F" w14:textId="77777777" w:rsidR="00316A79" w:rsidRDefault="00000000">
      <w:pP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Address:</w:t>
      </w:r>
      <w:r>
        <w:rPr>
          <w:rFonts w:ascii="Times New Roman" w:eastAsia="Times New Roman" w:hAnsi="Times New Roman" w:cs="Times New Roman"/>
          <w:color w:val="000000"/>
        </w:rPr>
        <w:t xml:space="preserve"> </w:t>
      </w:r>
    </w:p>
    <w:p w14:paraId="0441F545" w14:textId="77777777" w:rsidR="00B05B19" w:rsidRDefault="00B05B19">
      <w:pPr>
        <w:spacing w:after="0"/>
        <w:rPr>
          <w:rFonts w:ascii="Times New Roman" w:eastAsia="Times New Roman" w:hAnsi="Times New Roman" w:cs="Times New Roman"/>
        </w:rPr>
      </w:pPr>
      <w:r>
        <w:rPr>
          <w:rFonts w:ascii="Times New Roman" w:eastAsia="Times New Roman" w:hAnsi="Times New Roman" w:cs="Times New Roman"/>
        </w:rPr>
        <w:t>Monterey Building</w:t>
      </w:r>
    </w:p>
    <w:p w14:paraId="029D12DB" w14:textId="7F9CC733" w:rsidR="00316A79" w:rsidRDefault="00B05B19">
      <w:pPr>
        <w:spacing w:after="0"/>
        <w:rPr>
          <w:rFonts w:ascii="Times New Roman" w:eastAsia="Times New Roman" w:hAnsi="Times New Roman" w:cs="Times New Roman"/>
          <w:color w:val="000000"/>
        </w:rPr>
      </w:pPr>
      <w:r>
        <w:rPr>
          <w:rFonts w:ascii="Times New Roman" w:eastAsia="Times New Roman" w:hAnsi="Times New Roman" w:cs="Times New Roman"/>
        </w:rPr>
        <w:t>501 S Frio St</w:t>
      </w:r>
      <w:r w:rsidR="00000000">
        <w:rPr>
          <w:rFonts w:ascii="Times New Roman" w:eastAsia="Times New Roman" w:hAnsi="Times New Roman" w:cs="Times New Roman"/>
          <w:color w:val="000000"/>
        </w:rPr>
        <w:br/>
      </w:r>
      <w:r>
        <w:rPr>
          <w:rFonts w:ascii="Times New Roman" w:eastAsia="Times New Roman" w:hAnsi="Times New Roman" w:cs="Times New Roman"/>
          <w:color w:val="000000"/>
        </w:rPr>
        <w:t>San Antonio, TX 78207</w:t>
      </w:r>
    </w:p>
    <w:p w14:paraId="5EE90CB6" w14:textId="77777777" w:rsidR="00316A79" w:rsidRDefault="00316A79">
      <w:pPr>
        <w:spacing w:after="0"/>
        <w:rPr>
          <w:rFonts w:ascii="Times New Roman" w:eastAsia="Times New Roman" w:hAnsi="Times New Roman" w:cs="Times New Roman"/>
          <w:color w:val="000000"/>
        </w:rPr>
      </w:pPr>
    </w:p>
    <w:p w14:paraId="2D9981F4" w14:textId="77777777" w:rsidR="00316A79" w:rsidRDefault="00316A79">
      <w:pPr>
        <w:spacing w:after="0"/>
        <w:rPr>
          <w:rFonts w:ascii="Times New Roman" w:eastAsia="Times New Roman" w:hAnsi="Times New Roman" w:cs="Times New Roman"/>
          <w:color w:val="000000"/>
        </w:rPr>
      </w:pPr>
    </w:p>
    <w:p w14:paraId="751B4454" w14:textId="77777777" w:rsidR="00316A79" w:rsidRDefault="00316A79">
      <w:pPr>
        <w:spacing w:after="0"/>
        <w:rPr>
          <w:rFonts w:ascii="Times New Roman" w:eastAsia="Times New Roman" w:hAnsi="Times New Roman" w:cs="Times New Roman"/>
          <w:color w:val="000000"/>
        </w:rPr>
      </w:pPr>
    </w:p>
    <w:p w14:paraId="321950CA" w14:textId="77777777" w:rsidR="00316A79" w:rsidRDefault="00316A79">
      <w:pPr>
        <w:spacing w:after="0"/>
        <w:rPr>
          <w:rFonts w:ascii="Times New Roman" w:eastAsia="Times New Roman" w:hAnsi="Times New Roman" w:cs="Times New Roman"/>
          <w:color w:val="000000"/>
        </w:rPr>
      </w:pPr>
    </w:p>
    <w:p w14:paraId="1369907D" w14:textId="77777777" w:rsidR="00316A79" w:rsidRDefault="00316A79">
      <w:pPr>
        <w:spacing w:after="0"/>
        <w:rPr>
          <w:rFonts w:ascii="Times New Roman" w:eastAsia="Times New Roman" w:hAnsi="Times New Roman" w:cs="Times New Roman"/>
          <w:color w:val="000000"/>
        </w:rPr>
      </w:pPr>
    </w:p>
    <w:p w14:paraId="53D8D19E" w14:textId="0C4DB33F" w:rsidR="00316A79"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TCOLE hours are reported directly to TCOLE.  All </w:t>
      </w:r>
      <w:r w:rsidR="00B05B19">
        <w:rPr>
          <w:rFonts w:ascii="Times New Roman" w:eastAsia="Times New Roman" w:hAnsi="Times New Roman" w:cs="Times New Roman"/>
          <w:color w:val="000000"/>
        </w:rPr>
        <w:t>RDI courses</w:t>
      </w:r>
      <w:r>
        <w:rPr>
          <w:rFonts w:ascii="Times New Roman" w:eastAsia="Times New Roman" w:hAnsi="Times New Roman" w:cs="Times New Roman"/>
          <w:color w:val="000000"/>
        </w:rPr>
        <w:t xml:space="preserve"> are constructed and maintained per TCOLE standards and eligible for TCOLE credit. </w:t>
      </w:r>
    </w:p>
    <w:sectPr w:rsidR="00316A79">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0924A" w14:textId="77777777" w:rsidR="00FE1C52" w:rsidRDefault="00FE1C52">
      <w:pPr>
        <w:spacing w:after="0" w:line="240" w:lineRule="auto"/>
      </w:pPr>
      <w:r>
        <w:separator/>
      </w:r>
    </w:p>
  </w:endnote>
  <w:endnote w:type="continuationSeparator" w:id="0">
    <w:p w14:paraId="19F973D5" w14:textId="77777777" w:rsidR="00FE1C52" w:rsidRDefault="00FE1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1A077E6-88D8-4183-8A18-71615FCE76C8}"/>
    <w:embedBold r:id="rId2" w:fontKey="{75659A6F-0486-4F91-869C-BF11A3F299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6498E0A-5B67-488B-8566-C04D404166F1}"/>
  </w:font>
  <w:font w:name="Calibri Light">
    <w:panose1 w:val="020F0302020204030204"/>
    <w:charset w:val="00"/>
    <w:family w:val="swiss"/>
    <w:pitch w:val="variable"/>
    <w:sig w:usb0="E4002EFF" w:usb1="C200247B" w:usb2="00000009" w:usb3="00000000" w:csb0="000001FF" w:csb1="00000000"/>
    <w:embedRegular r:id="rId4" w:fontKey="{4747955F-F574-439D-9761-C1E57E3C80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F792B" w14:textId="77777777" w:rsidR="00FE1C52" w:rsidRDefault="00FE1C52">
      <w:pPr>
        <w:spacing w:after="0" w:line="240" w:lineRule="auto"/>
      </w:pPr>
      <w:r>
        <w:separator/>
      </w:r>
    </w:p>
  </w:footnote>
  <w:footnote w:type="continuationSeparator" w:id="0">
    <w:p w14:paraId="2330A690" w14:textId="77777777" w:rsidR="00FE1C52" w:rsidRDefault="00FE1C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7212A" w14:textId="77777777" w:rsidR="00316A79"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44"/>
        <w:szCs w:val="44"/>
      </w:rPr>
    </w:pPr>
    <w:r>
      <w:rPr>
        <w:rFonts w:ascii="Times New Roman" w:eastAsia="Times New Roman" w:hAnsi="Times New Roman" w:cs="Times New Roman"/>
        <w:b/>
        <w:bCs/>
        <w:color w:val="000000"/>
        <w:sz w:val="44"/>
        <w:szCs w:val="44"/>
      </w:rPr>
      <w:t>Training Announcement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A79"/>
    <w:rsid w:val="00316A79"/>
    <w:rsid w:val="00B05B19"/>
    <w:rsid w:val="00FE1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7E62"/>
  <w15:docId w15:val="{A9181322-4C58-4F2F-ADD0-6594F317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140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13D"/>
  </w:style>
  <w:style w:type="paragraph" w:styleId="Footer">
    <w:name w:val="footer"/>
    <w:basedOn w:val="Normal"/>
    <w:link w:val="FooterChar"/>
    <w:uiPriority w:val="99"/>
    <w:unhideWhenUsed/>
    <w:rsid w:val="00140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13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FZFO8U5W33vr1zn2H8jqxlxkqg==">CgMxLjA4AHIhMXFVNVpGcXhEazdGTjY2cDY1OEFqdjUwaFBxa1ViLUJG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277</Words>
  <Characters>1585</Characters>
  <Application>Microsoft Office Word</Application>
  <DocSecurity>0</DocSecurity>
  <Lines>13</Lines>
  <Paragraphs>3</Paragraphs>
  <ScaleCrop>false</ScaleCrop>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Noriega (SAPD)</dc:creator>
  <cp:lastModifiedBy>Jesse Noriega (SAPD)</cp:lastModifiedBy>
  <cp:revision>2</cp:revision>
  <dcterms:created xsi:type="dcterms:W3CDTF">2026-02-13T02:33:00Z</dcterms:created>
  <dcterms:modified xsi:type="dcterms:W3CDTF">2026-02-13T02:33:00Z</dcterms:modified>
</cp:coreProperties>
</file>